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160" w:rsidRDefault="00784160" w:rsidP="00784160"/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810"/>
        <w:gridCol w:w="1080"/>
        <w:gridCol w:w="1080"/>
        <w:gridCol w:w="180"/>
        <w:gridCol w:w="720"/>
        <w:gridCol w:w="360"/>
        <w:gridCol w:w="720"/>
        <w:gridCol w:w="810"/>
        <w:gridCol w:w="1620"/>
        <w:gridCol w:w="720"/>
        <w:gridCol w:w="2160"/>
      </w:tblGrid>
      <w:tr w:rsidR="00784160" w:rsidRPr="00AF5924" w:rsidTr="004B72B3">
        <w:trPr>
          <w:trHeight w:val="350"/>
        </w:trPr>
        <w:tc>
          <w:tcPr>
            <w:tcW w:w="2970" w:type="dxa"/>
            <w:gridSpan w:val="3"/>
            <w:shd w:val="clear" w:color="auto" w:fill="auto"/>
            <w:vAlign w:val="center"/>
          </w:tcPr>
          <w:p w:rsidR="00784160" w:rsidRPr="00425444" w:rsidRDefault="00784160" w:rsidP="004B72B3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784160" w:rsidRPr="00AF5924" w:rsidRDefault="00784160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784160" w:rsidRPr="00AF5924" w:rsidRDefault="00784160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AF5924">
              <w:rPr>
                <w:rFonts w:ascii="Gill Sans MT" w:hAnsi="Gill Sans MT" w:cstheme="minorHAnsi"/>
                <w:sz w:val="20"/>
              </w:rPr>
              <w:t>OWOP</w:t>
            </w:r>
          </w:p>
        </w:tc>
      </w:tr>
      <w:tr w:rsidR="00784160" w:rsidRPr="00AF5924" w:rsidTr="004B72B3">
        <w:trPr>
          <w:trHeight w:val="359"/>
        </w:trPr>
        <w:tc>
          <w:tcPr>
            <w:tcW w:w="5760" w:type="dxa"/>
            <w:gridSpan w:val="8"/>
            <w:shd w:val="clear" w:color="auto" w:fill="auto"/>
            <w:vAlign w:val="center"/>
          </w:tcPr>
          <w:p w:rsidR="00784160" w:rsidRPr="00B74778" w:rsidRDefault="00784160" w:rsidP="004B72B3">
            <w:pPr>
              <w:rPr>
                <w:rFonts w:ascii="Gill Sans MT" w:hAnsi="Gill Sans MT" w:cs="Tahoma"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784160" w:rsidRPr="00AF5924" w:rsidRDefault="00784160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AF5924">
              <w:rPr>
                <w:rFonts w:ascii="Gill Sans MT" w:hAnsi="Gill Sans MT" w:cstheme="minorHAnsi"/>
                <w:sz w:val="20"/>
              </w:rPr>
              <w:t>My Global Community</w:t>
            </w:r>
          </w:p>
        </w:tc>
      </w:tr>
      <w:tr w:rsidR="00784160" w:rsidRPr="00AF5924" w:rsidTr="004B72B3">
        <w:trPr>
          <w:trHeight w:val="341"/>
        </w:trPr>
        <w:tc>
          <w:tcPr>
            <w:tcW w:w="2970" w:type="dxa"/>
            <w:gridSpan w:val="3"/>
            <w:shd w:val="clear" w:color="auto" w:fill="auto"/>
            <w:vAlign w:val="center"/>
          </w:tcPr>
          <w:p w:rsidR="00784160" w:rsidRPr="00AF5924" w:rsidRDefault="00784160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AF5924">
              <w:rPr>
                <w:rFonts w:ascii="Gill Sans MT" w:hAnsi="Gill Sans MT" w:cstheme="minorHAnsi"/>
              </w:rPr>
              <w:t>B1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784160" w:rsidRPr="00AF5924" w:rsidRDefault="00784160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784160" w:rsidRPr="00AF5924" w:rsidRDefault="00784160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AF5924">
              <w:rPr>
                <w:rFonts w:ascii="Gill Sans MT" w:hAnsi="Gill Sans MT" w:cstheme="minorHAnsi"/>
                <w:sz w:val="20"/>
              </w:rPr>
              <w:t>Technology In Communication</w:t>
            </w:r>
          </w:p>
        </w:tc>
      </w:tr>
      <w:tr w:rsidR="00784160" w:rsidRPr="00AF5924" w:rsidTr="004B72B3">
        <w:trPr>
          <w:trHeight w:val="474"/>
        </w:trPr>
        <w:tc>
          <w:tcPr>
            <w:tcW w:w="4230" w:type="dxa"/>
            <w:gridSpan w:val="6"/>
            <w:shd w:val="clear" w:color="auto" w:fill="auto"/>
            <w:vAlign w:val="center"/>
          </w:tcPr>
          <w:p w:rsidR="00784160" w:rsidRPr="00AF5924" w:rsidRDefault="00784160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784160" w:rsidRPr="00AF5924" w:rsidRDefault="00784160" w:rsidP="004B72B3">
            <w:pPr>
              <w:rPr>
                <w:rFonts w:ascii="Gill Sans MT" w:hAnsi="Gill Sans MT" w:cs="Tahoma"/>
                <w:sz w:val="20"/>
              </w:rPr>
            </w:pPr>
            <w:r w:rsidRPr="00AF5924">
              <w:rPr>
                <w:rFonts w:ascii="Gill Sans MT" w:hAnsi="Gill Sans MT" w:cs="Tahoma"/>
                <w:sz w:val="20"/>
              </w:rPr>
              <w:t>B1.5.4.1.  Recognize technology tools in communication</w:t>
            </w:r>
          </w:p>
        </w:tc>
        <w:tc>
          <w:tcPr>
            <w:tcW w:w="3870" w:type="dxa"/>
            <w:gridSpan w:val="4"/>
            <w:shd w:val="clear" w:color="auto" w:fill="auto"/>
            <w:vAlign w:val="center"/>
          </w:tcPr>
          <w:p w:rsidR="00784160" w:rsidRPr="00AF5924" w:rsidRDefault="00784160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784160" w:rsidRPr="00AF5924" w:rsidRDefault="00784160" w:rsidP="004B72B3">
            <w:pPr>
              <w:rPr>
                <w:rFonts w:ascii="Gill Sans MT" w:hAnsi="Gill Sans MT"/>
              </w:rPr>
            </w:pPr>
            <w:r w:rsidRPr="00AF5924">
              <w:rPr>
                <w:rFonts w:ascii="Gill Sans MT" w:hAnsi="Gill Sans MT" w:cstheme="minorHAnsi"/>
                <w:sz w:val="20"/>
              </w:rPr>
              <w:t xml:space="preserve">B1.5.4.1.1 </w:t>
            </w:r>
            <w:r w:rsidRPr="00AF5924">
              <w:rPr>
                <w:rFonts w:ascii="Gill Sans MT" w:hAnsi="Gill Sans MT" w:cstheme="minorHAnsi"/>
                <w:sz w:val="20"/>
                <w:szCs w:val="20"/>
              </w:rPr>
              <w:t xml:space="preserve">Identify technology tools in communication 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84160" w:rsidRPr="00AF5924" w:rsidRDefault="00784160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784160" w:rsidRPr="00AF5924" w:rsidRDefault="00784160" w:rsidP="004B72B3">
            <w:pPr>
              <w:rPr>
                <w:rFonts w:ascii="Gill Sans MT" w:hAnsi="Gill Sans MT" w:cs="Tahoma"/>
                <w:sz w:val="20"/>
              </w:rPr>
            </w:pPr>
          </w:p>
          <w:p w:rsidR="00784160" w:rsidRPr="00AF5924" w:rsidRDefault="00784160" w:rsidP="004B72B3">
            <w:pPr>
              <w:rPr>
                <w:rFonts w:ascii="Gill Sans MT" w:hAnsi="Gill Sans MT" w:cs="Tahoma"/>
                <w:sz w:val="20"/>
              </w:rPr>
            </w:pPr>
            <w:r w:rsidRPr="00AF5924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784160" w:rsidRPr="00AF5924" w:rsidTr="004B72B3">
        <w:trPr>
          <w:trHeight w:val="494"/>
        </w:trPr>
        <w:tc>
          <w:tcPr>
            <w:tcW w:w="4950" w:type="dxa"/>
            <w:gridSpan w:val="7"/>
            <w:shd w:val="clear" w:color="auto" w:fill="auto"/>
            <w:vAlign w:val="center"/>
          </w:tcPr>
          <w:p w:rsidR="00784160" w:rsidRPr="00AF5924" w:rsidRDefault="00784160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784160" w:rsidRPr="00AF5924" w:rsidRDefault="00784160" w:rsidP="004B72B3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F5924">
              <w:rPr>
                <w:bCs/>
                <w:sz w:val="20"/>
                <w:szCs w:val="20"/>
              </w:rPr>
              <w:t>Learners can d</w:t>
            </w:r>
            <w:r w:rsidRPr="00AF5924">
              <w:rPr>
                <w:rFonts w:cstheme="minorHAnsi"/>
                <w:sz w:val="20"/>
                <w:szCs w:val="20"/>
              </w:rPr>
              <w:t>escribe the conditions of the weather</w:t>
            </w:r>
          </w:p>
        </w:tc>
        <w:tc>
          <w:tcPr>
            <w:tcW w:w="5310" w:type="dxa"/>
            <w:gridSpan w:val="4"/>
            <w:shd w:val="clear" w:color="auto" w:fill="auto"/>
            <w:vAlign w:val="center"/>
          </w:tcPr>
          <w:p w:rsidR="00784160" w:rsidRPr="00AF5924" w:rsidRDefault="00784160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784160" w:rsidRPr="00AF5924" w:rsidRDefault="00784160" w:rsidP="004B72B3">
            <w:pPr>
              <w:rPr>
                <w:rFonts w:ascii="Gill Sans MT" w:hAnsi="Gill Sans MT" w:cs="Tahoma"/>
                <w:sz w:val="20"/>
              </w:rPr>
            </w:pPr>
            <w:r w:rsidRPr="00AF5924">
              <w:rPr>
                <w:rFonts w:ascii="Gill Sans MT" w:hAnsi="Gill Sans MT" w:cstheme="minorHAnsi"/>
                <w:sz w:val="18"/>
                <w:szCs w:val="24"/>
              </w:rPr>
              <w:t>Communication and Collaboration Critical Thinking and Problem</w:t>
            </w:r>
          </w:p>
        </w:tc>
      </w:tr>
      <w:tr w:rsidR="00784160" w:rsidRPr="00AF5924" w:rsidTr="004B72B3">
        <w:trPr>
          <w:trHeight w:val="350"/>
        </w:trPr>
        <w:tc>
          <w:tcPr>
            <w:tcW w:w="3150" w:type="dxa"/>
            <w:gridSpan w:val="4"/>
            <w:shd w:val="clear" w:color="auto" w:fill="auto"/>
            <w:vAlign w:val="center"/>
          </w:tcPr>
          <w:p w:rsidR="00784160" w:rsidRPr="00AF5924" w:rsidRDefault="00784160" w:rsidP="004B72B3">
            <w:pPr>
              <w:rPr>
                <w:rFonts w:ascii="Gill Sans MT" w:hAnsi="Gill Sans MT" w:cstheme="minorHAnsi"/>
                <w:b/>
                <w:szCs w:val="24"/>
              </w:rPr>
            </w:pPr>
            <w:r w:rsidRPr="00AF5924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110" w:type="dxa"/>
            <w:gridSpan w:val="7"/>
            <w:shd w:val="clear" w:color="auto" w:fill="auto"/>
          </w:tcPr>
          <w:p w:rsidR="00784160" w:rsidRPr="00AF5924" w:rsidRDefault="00784160" w:rsidP="004B72B3">
            <w:pPr>
              <w:rPr>
                <w:rFonts w:ascii="Gill Sans MT" w:hAnsi="Gill Sans MT" w:cstheme="minorHAnsi"/>
                <w:sz w:val="20"/>
              </w:rPr>
            </w:pPr>
            <w:r w:rsidRPr="00AF5924">
              <w:rPr>
                <w:rFonts w:ascii="Gill Sans MT" w:hAnsi="Gill Sans MT" w:cstheme="minorHAnsi"/>
                <w:sz w:val="20"/>
              </w:rPr>
              <w:t>Pictures, Charts, Video Clips</w:t>
            </w:r>
          </w:p>
        </w:tc>
      </w:tr>
      <w:tr w:rsidR="00784160" w:rsidRPr="00AF5924" w:rsidTr="004B72B3">
        <w:trPr>
          <w:trHeight w:val="350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784160" w:rsidRPr="00AF5924" w:rsidRDefault="00784160" w:rsidP="004B72B3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AF5924">
              <w:rPr>
                <w:rFonts w:ascii="Gill Sans MT" w:hAnsi="Gill Sans MT" w:cstheme="minorHAnsi"/>
                <w:b/>
                <w:sz w:val="20"/>
                <w:szCs w:val="24"/>
              </w:rPr>
              <w:t>New words</w:t>
            </w:r>
          </w:p>
        </w:tc>
        <w:tc>
          <w:tcPr>
            <w:tcW w:w="8370" w:type="dxa"/>
            <w:gridSpan w:val="9"/>
            <w:shd w:val="clear" w:color="auto" w:fill="auto"/>
          </w:tcPr>
          <w:p w:rsidR="00784160" w:rsidRPr="00AF5924" w:rsidRDefault="00784160" w:rsidP="004B72B3">
            <w:pPr>
              <w:rPr>
                <w:rFonts w:ascii="Gill Sans MT" w:hAnsi="Gill Sans MT" w:cstheme="minorHAnsi"/>
                <w:sz w:val="20"/>
              </w:rPr>
            </w:pPr>
            <w:r w:rsidRPr="00AF5924">
              <w:rPr>
                <w:rFonts w:ascii="Gill Sans MT" w:hAnsi="Gill Sans MT" w:cstheme="minorHAnsi"/>
                <w:sz w:val="20"/>
              </w:rPr>
              <w:t xml:space="preserve">Technology, communication, Gong-gong drums, bells, mobile van, community information </w:t>
            </w:r>
            <w:proofErr w:type="spellStart"/>
            <w:r w:rsidRPr="00AF5924">
              <w:rPr>
                <w:rFonts w:ascii="Gill Sans MT" w:hAnsi="Gill Sans MT" w:cstheme="minorHAnsi"/>
                <w:sz w:val="20"/>
              </w:rPr>
              <w:t>centre</w:t>
            </w:r>
            <w:proofErr w:type="spellEnd"/>
          </w:p>
        </w:tc>
      </w:tr>
      <w:tr w:rsidR="00784160" w:rsidRPr="00AF5924" w:rsidTr="004B72B3">
        <w:trPr>
          <w:trHeight w:val="350"/>
        </w:trPr>
        <w:tc>
          <w:tcPr>
            <w:tcW w:w="10260" w:type="dxa"/>
            <w:gridSpan w:val="11"/>
            <w:shd w:val="clear" w:color="auto" w:fill="auto"/>
            <w:vAlign w:val="center"/>
          </w:tcPr>
          <w:p w:rsidR="00784160" w:rsidRPr="00AF5924" w:rsidRDefault="00784160" w:rsidP="004B72B3">
            <w:pPr>
              <w:rPr>
                <w:rFonts w:ascii="Gill Sans MT" w:hAnsi="Gill Sans MT" w:cstheme="minorHAnsi"/>
                <w:sz w:val="18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AF5924">
              <w:rPr>
                <w:rFonts w:ascii="Gill Sans MT" w:hAnsi="Gill Sans MT" w:cstheme="minorHAnsi"/>
                <w:sz w:val="20"/>
              </w:rPr>
              <w:t xml:space="preserve">OWOP </w:t>
            </w:r>
            <w:r w:rsidRPr="00AF5924">
              <w:rPr>
                <w:rFonts w:ascii="Gill Sans MT" w:hAnsi="Gill Sans MT" w:cs="Tahoma"/>
              </w:rPr>
              <w:t>Curriculum Pg. 17</w:t>
            </w:r>
          </w:p>
        </w:tc>
      </w:tr>
      <w:tr w:rsidR="00784160" w:rsidRPr="00AF5924" w:rsidTr="004B72B3">
        <w:tc>
          <w:tcPr>
            <w:tcW w:w="10260" w:type="dxa"/>
            <w:gridSpan w:val="11"/>
          </w:tcPr>
          <w:p w:rsidR="00784160" w:rsidRPr="00AF5924" w:rsidRDefault="00784160" w:rsidP="004B72B3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784160" w:rsidRPr="00AF5924" w:rsidTr="004B72B3">
        <w:tc>
          <w:tcPr>
            <w:tcW w:w="810" w:type="dxa"/>
          </w:tcPr>
          <w:p w:rsidR="00784160" w:rsidRPr="00AF5924" w:rsidRDefault="00784160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AF5924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3060" w:type="dxa"/>
            <w:gridSpan w:val="4"/>
          </w:tcPr>
          <w:p w:rsidR="00784160" w:rsidRPr="00AF5924" w:rsidRDefault="00784160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AF5924"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784160" w:rsidRPr="00AF5924" w:rsidRDefault="00784160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510" w:type="dxa"/>
            <w:gridSpan w:val="4"/>
          </w:tcPr>
          <w:p w:rsidR="00784160" w:rsidRPr="00AF5924" w:rsidRDefault="00784160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AF5924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784160" w:rsidRPr="00AF5924" w:rsidRDefault="00784160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880" w:type="dxa"/>
            <w:gridSpan w:val="2"/>
          </w:tcPr>
          <w:p w:rsidR="00784160" w:rsidRPr="00AF5924" w:rsidRDefault="00784160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AF5924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784160" w:rsidRPr="00AF5924" w:rsidRDefault="00784160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784160" w:rsidRPr="00AF5924" w:rsidTr="004B72B3">
        <w:tc>
          <w:tcPr>
            <w:tcW w:w="810" w:type="dxa"/>
          </w:tcPr>
          <w:p w:rsidR="00784160" w:rsidRPr="00AF5924" w:rsidRDefault="00784160" w:rsidP="004B72B3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060" w:type="dxa"/>
            <w:gridSpan w:val="4"/>
          </w:tcPr>
          <w:p w:rsidR="00784160" w:rsidRPr="00AF5924" w:rsidRDefault="00784160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F5924">
              <w:rPr>
                <w:rFonts w:cstheme="minorHAnsi"/>
                <w:sz w:val="20"/>
                <w:szCs w:val="20"/>
              </w:rPr>
              <w:t xml:space="preserve">We talk to people through many ways. The objects or things that help us to talk to people who are far from </w:t>
            </w:r>
            <w:proofErr w:type="gramStart"/>
            <w:r w:rsidRPr="00AF5924">
              <w:rPr>
                <w:rFonts w:cstheme="minorHAnsi"/>
                <w:sz w:val="20"/>
                <w:szCs w:val="20"/>
              </w:rPr>
              <w:t>us</w:t>
            </w:r>
            <w:proofErr w:type="gramEnd"/>
            <w:r w:rsidRPr="00AF5924">
              <w:rPr>
                <w:rFonts w:cstheme="minorHAnsi"/>
                <w:sz w:val="20"/>
                <w:szCs w:val="20"/>
              </w:rPr>
              <w:t xml:space="preserve"> are called communication tools.</w:t>
            </w:r>
            <w:r w:rsidRPr="00AF5924">
              <w:t xml:space="preserve"> </w:t>
            </w:r>
            <w:r w:rsidRPr="00AF5924">
              <w:rPr>
                <w:rFonts w:cstheme="minorHAnsi"/>
                <w:sz w:val="20"/>
                <w:szCs w:val="20"/>
              </w:rPr>
              <w:t>Communication tool is a device used to send and receive information. Do you know of any device that you can use to talk to Mum or Dad when you are in school?</w:t>
            </w:r>
          </w:p>
          <w:p w:rsidR="00784160" w:rsidRPr="00AF5924" w:rsidRDefault="00784160" w:rsidP="004B72B3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510" w:type="dxa"/>
            <w:gridSpan w:val="4"/>
          </w:tcPr>
          <w:p w:rsidR="00784160" w:rsidRDefault="00784160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F5924">
              <w:rPr>
                <w:rFonts w:cstheme="minorHAnsi"/>
                <w:sz w:val="20"/>
                <w:szCs w:val="20"/>
              </w:rPr>
              <w:t xml:space="preserve">Ask learners to talk about the things needed to facilitate technology tools in communication. The learners should present their findings to the class. </w:t>
            </w:r>
          </w:p>
          <w:p w:rsidR="00784160" w:rsidRDefault="00784160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84160" w:rsidRDefault="00784160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F5924">
              <w:rPr>
                <w:rFonts w:cstheme="minorHAnsi"/>
                <w:sz w:val="20"/>
                <w:szCs w:val="20"/>
              </w:rPr>
              <w:t>Through brainstorming ask learners to talk about different communication tools and how they work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AF592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84160" w:rsidRPr="00AF5924" w:rsidRDefault="00784160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F5924">
              <w:rPr>
                <w:rFonts w:cstheme="minorHAnsi"/>
                <w:sz w:val="20"/>
                <w:szCs w:val="20"/>
              </w:rPr>
              <w:t>Examples of c</w:t>
            </w:r>
            <w:r>
              <w:rPr>
                <w:rFonts w:cstheme="minorHAnsi"/>
                <w:sz w:val="20"/>
                <w:szCs w:val="20"/>
              </w:rPr>
              <w:t>ommunication tools are the gong-</w:t>
            </w:r>
            <w:r w:rsidRPr="00AF5924">
              <w:rPr>
                <w:rFonts w:cstheme="minorHAnsi"/>
                <w:sz w:val="20"/>
                <w:szCs w:val="20"/>
              </w:rPr>
              <w:t xml:space="preserve">gong, </w:t>
            </w:r>
            <w:proofErr w:type="spellStart"/>
            <w:r w:rsidRPr="00AF5924">
              <w:rPr>
                <w:rFonts w:cstheme="minorHAnsi"/>
                <w:sz w:val="20"/>
                <w:szCs w:val="20"/>
              </w:rPr>
              <w:t>dondo</w:t>
            </w:r>
            <w:proofErr w:type="spellEnd"/>
            <w:r w:rsidRPr="00AF5924">
              <w:rPr>
                <w:rFonts w:cstheme="minorHAnsi"/>
                <w:sz w:val="20"/>
                <w:szCs w:val="20"/>
              </w:rPr>
              <w:t xml:space="preserve">, drums, bells, mobile vans, and community information </w:t>
            </w:r>
            <w:proofErr w:type="spellStart"/>
            <w:r w:rsidRPr="00AF5924">
              <w:rPr>
                <w:rFonts w:cstheme="minorHAnsi"/>
                <w:sz w:val="20"/>
                <w:szCs w:val="20"/>
              </w:rPr>
              <w:t>centres</w:t>
            </w:r>
            <w:proofErr w:type="spellEnd"/>
            <w:r w:rsidRPr="00AF5924">
              <w:rPr>
                <w:rFonts w:cstheme="minorHAnsi"/>
                <w:sz w:val="20"/>
                <w:szCs w:val="20"/>
              </w:rPr>
              <w:t>.</w:t>
            </w:r>
          </w:p>
          <w:p w:rsidR="00784160" w:rsidRPr="00AF5924" w:rsidRDefault="00784160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84160" w:rsidRPr="00AF5924" w:rsidRDefault="00784160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F5924">
              <w:rPr>
                <w:rFonts w:cstheme="minorHAnsi"/>
                <w:sz w:val="20"/>
                <w:szCs w:val="20"/>
              </w:rPr>
              <w:t>Let learners in groups talk about technology tools used for communication e.g. gong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AF5924">
              <w:rPr>
                <w:rFonts w:cstheme="minorHAnsi"/>
                <w:sz w:val="20"/>
                <w:szCs w:val="20"/>
              </w:rPr>
              <w:t xml:space="preserve">gong, drums, bells, mobile vans and community information centers. </w:t>
            </w:r>
          </w:p>
        </w:tc>
        <w:tc>
          <w:tcPr>
            <w:tcW w:w="2880" w:type="dxa"/>
            <w:gridSpan w:val="2"/>
          </w:tcPr>
          <w:p w:rsidR="00784160" w:rsidRPr="00AF5924" w:rsidRDefault="00784160" w:rsidP="004B72B3">
            <w:pPr>
              <w:rPr>
                <w:rFonts w:ascii="Gill Sans MT" w:hAnsi="Gill Sans MT" w:cstheme="minorHAnsi"/>
                <w:sz w:val="20"/>
              </w:rPr>
            </w:pPr>
            <w:r w:rsidRPr="00AF5924">
              <w:rPr>
                <w:rFonts w:ascii="Gill Sans MT" w:hAnsi="Gill Sans MT" w:cstheme="minorHAnsi"/>
                <w:sz w:val="20"/>
              </w:rPr>
              <w:t>Homework 3 Color the bell below.</w:t>
            </w:r>
          </w:p>
          <w:p w:rsidR="00784160" w:rsidRPr="00AF5924" w:rsidRDefault="00784160" w:rsidP="004B72B3">
            <w:pPr>
              <w:rPr>
                <w:rFonts w:ascii="Gill Sans MT" w:hAnsi="Gill Sans MT" w:cstheme="minorHAnsi"/>
                <w:sz w:val="20"/>
              </w:rPr>
            </w:pPr>
            <w:r w:rsidRPr="00AF5924">
              <w:rPr>
                <w:rFonts w:ascii="Gill Sans MT" w:hAnsi="Gill Sans MT"/>
                <w:noProof/>
              </w:rPr>
              <w:drawing>
                <wp:inline distT="0" distB="0" distL="0" distR="0" wp14:anchorId="37A1230D" wp14:editId="3BCA85BC">
                  <wp:extent cx="971550" cy="97155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7692" t="32497" r="75962" b="38427"/>
                          <a:stretch/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84160" w:rsidRPr="00AF5924" w:rsidRDefault="00784160" w:rsidP="004B72B3">
            <w:pPr>
              <w:rPr>
                <w:rFonts w:ascii="Gill Sans MT" w:hAnsi="Gill Sans MT" w:cstheme="minorHAnsi"/>
                <w:sz w:val="20"/>
              </w:rPr>
            </w:pPr>
          </w:p>
          <w:p w:rsidR="00784160" w:rsidRPr="00AF5924" w:rsidRDefault="00784160" w:rsidP="004B72B3">
            <w:pPr>
              <w:rPr>
                <w:rFonts w:ascii="Gill Sans MT" w:hAnsi="Gill Sans MT" w:cstheme="minorHAnsi"/>
                <w:sz w:val="20"/>
              </w:rPr>
            </w:pPr>
            <w:r w:rsidRPr="00AF5924">
              <w:rPr>
                <w:rFonts w:ascii="Gill Sans MT" w:hAnsi="Gill Sans MT" w:cstheme="minorHAnsi"/>
                <w:sz w:val="20"/>
              </w:rPr>
              <w:t>Homework 3 Draw and colour the following technology tools in communication: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4"/>
              <w:gridCol w:w="885"/>
              <w:gridCol w:w="885"/>
            </w:tblGrid>
            <w:tr w:rsidR="00784160" w:rsidRPr="00AF5924" w:rsidTr="004B72B3">
              <w:tc>
                <w:tcPr>
                  <w:tcW w:w="884" w:type="dxa"/>
                </w:tcPr>
                <w:p w:rsidR="00784160" w:rsidRPr="00AF5924" w:rsidRDefault="00784160" w:rsidP="004B72B3">
                  <w:pPr>
                    <w:rPr>
                      <w:rFonts w:ascii="Gill Sans MT" w:hAnsi="Gill Sans MT" w:cstheme="minorHAnsi"/>
                      <w:sz w:val="20"/>
                    </w:rPr>
                  </w:pPr>
                  <w:r w:rsidRPr="00AF5924">
                    <w:rPr>
                      <w:rFonts w:ascii="Gill Sans MT" w:hAnsi="Gill Sans MT" w:cstheme="minorHAnsi"/>
                      <w:sz w:val="20"/>
                    </w:rPr>
                    <w:t xml:space="preserve">A </w:t>
                  </w:r>
                  <w:proofErr w:type="spellStart"/>
                  <w:r w:rsidRPr="00AF5924">
                    <w:rPr>
                      <w:rFonts w:ascii="Gill Sans MT" w:hAnsi="Gill Sans MT" w:cstheme="minorHAnsi"/>
                      <w:sz w:val="20"/>
                    </w:rPr>
                    <w:t>druem</w:t>
                  </w:r>
                  <w:proofErr w:type="spellEnd"/>
                </w:p>
              </w:tc>
              <w:tc>
                <w:tcPr>
                  <w:tcW w:w="885" w:type="dxa"/>
                </w:tcPr>
                <w:p w:rsidR="00784160" w:rsidRPr="00AF5924" w:rsidRDefault="00784160" w:rsidP="004B72B3">
                  <w:pPr>
                    <w:rPr>
                      <w:rFonts w:ascii="Gill Sans MT" w:hAnsi="Gill Sans MT" w:cstheme="minorHAnsi"/>
                      <w:sz w:val="20"/>
                    </w:rPr>
                  </w:pPr>
                  <w:r w:rsidRPr="00AF5924">
                    <w:rPr>
                      <w:rFonts w:ascii="Gill Sans MT" w:hAnsi="Gill Sans MT" w:cstheme="minorHAnsi"/>
                      <w:sz w:val="20"/>
                    </w:rPr>
                    <w:t xml:space="preserve">A </w:t>
                  </w:r>
                  <w:proofErr w:type="spellStart"/>
                  <w:r w:rsidRPr="00AF5924">
                    <w:rPr>
                      <w:rFonts w:ascii="Gill Sans MT" w:hAnsi="Gill Sans MT" w:cstheme="minorHAnsi"/>
                      <w:sz w:val="20"/>
                    </w:rPr>
                    <w:t>dondo</w:t>
                  </w:r>
                  <w:proofErr w:type="spellEnd"/>
                </w:p>
              </w:tc>
              <w:tc>
                <w:tcPr>
                  <w:tcW w:w="885" w:type="dxa"/>
                </w:tcPr>
                <w:p w:rsidR="00784160" w:rsidRPr="00AF5924" w:rsidRDefault="00784160" w:rsidP="004B72B3">
                  <w:pPr>
                    <w:rPr>
                      <w:rFonts w:ascii="Gill Sans MT" w:hAnsi="Gill Sans MT" w:cstheme="minorHAnsi"/>
                      <w:sz w:val="20"/>
                    </w:rPr>
                  </w:pPr>
                  <w:r w:rsidRPr="00AF5924">
                    <w:rPr>
                      <w:rFonts w:ascii="Gill Sans MT" w:hAnsi="Gill Sans MT" w:cstheme="minorHAnsi"/>
                      <w:sz w:val="20"/>
                    </w:rPr>
                    <w:t>A gong-gong</w:t>
                  </w:r>
                </w:p>
              </w:tc>
            </w:tr>
            <w:tr w:rsidR="00784160" w:rsidRPr="00AF5924" w:rsidTr="004B72B3">
              <w:trPr>
                <w:trHeight w:val="593"/>
              </w:trPr>
              <w:tc>
                <w:tcPr>
                  <w:tcW w:w="884" w:type="dxa"/>
                </w:tcPr>
                <w:p w:rsidR="00784160" w:rsidRPr="00AF5924" w:rsidRDefault="00784160" w:rsidP="004B72B3">
                  <w:pPr>
                    <w:rPr>
                      <w:rFonts w:ascii="Gill Sans MT" w:hAnsi="Gill Sans MT" w:cstheme="minorHAnsi"/>
                      <w:sz w:val="20"/>
                    </w:rPr>
                  </w:pPr>
                  <w:r w:rsidRPr="00AF5924">
                    <w:rPr>
                      <w:rFonts w:ascii="Gill Sans MT" w:hAnsi="Gill Sans MT" w:cstheme="minorHAnsi"/>
                      <w:sz w:val="20"/>
                    </w:rPr>
                    <w:t>0020</w:t>
                  </w:r>
                </w:p>
              </w:tc>
              <w:tc>
                <w:tcPr>
                  <w:tcW w:w="885" w:type="dxa"/>
                </w:tcPr>
                <w:p w:rsidR="00784160" w:rsidRPr="00AF5924" w:rsidRDefault="00784160" w:rsidP="004B72B3">
                  <w:pPr>
                    <w:rPr>
                      <w:rFonts w:ascii="Gill Sans MT" w:hAnsi="Gill Sans MT" w:cstheme="minorHAnsi"/>
                      <w:sz w:val="20"/>
                    </w:rPr>
                  </w:pPr>
                </w:p>
              </w:tc>
              <w:tc>
                <w:tcPr>
                  <w:tcW w:w="885" w:type="dxa"/>
                </w:tcPr>
                <w:p w:rsidR="00784160" w:rsidRPr="00AF5924" w:rsidRDefault="00784160" w:rsidP="004B72B3">
                  <w:pPr>
                    <w:rPr>
                      <w:rFonts w:ascii="Gill Sans MT" w:hAnsi="Gill Sans MT" w:cstheme="minorHAnsi"/>
                      <w:sz w:val="20"/>
                    </w:rPr>
                  </w:pPr>
                </w:p>
              </w:tc>
            </w:tr>
          </w:tbl>
          <w:p w:rsidR="00784160" w:rsidRPr="00AF5924" w:rsidRDefault="00784160" w:rsidP="004B72B3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784160" w:rsidRPr="00AF5924" w:rsidTr="004B72B3">
        <w:tc>
          <w:tcPr>
            <w:tcW w:w="810" w:type="dxa"/>
          </w:tcPr>
          <w:p w:rsidR="00784160" w:rsidRPr="00AF5924" w:rsidRDefault="00784160" w:rsidP="004B72B3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060" w:type="dxa"/>
            <w:gridSpan w:val="4"/>
          </w:tcPr>
          <w:p w:rsidR="00784160" w:rsidRPr="00AF5924" w:rsidRDefault="00784160" w:rsidP="004B72B3">
            <w:pPr>
              <w:rPr>
                <w:rFonts w:ascii="Gill Sans MT" w:hAnsi="Gill Sans MT" w:cstheme="minorHAnsi"/>
                <w:sz w:val="20"/>
              </w:rPr>
            </w:pPr>
            <w:r w:rsidRPr="00AF5924">
              <w:rPr>
                <w:rFonts w:ascii="Gill Sans MT" w:hAnsi="Gill Sans MT" w:cstheme="minorHAnsi"/>
                <w:sz w:val="20"/>
              </w:rPr>
              <w:t>Play games and recite rhymes that learners are familiar with to begin the lesson.</w:t>
            </w:r>
          </w:p>
          <w:p w:rsidR="00784160" w:rsidRPr="00AF5924" w:rsidRDefault="00784160" w:rsidP="004B72B3">
            <w:pPr>
              <w:rPr>
                <w:rFonts w:ascii="Gill Sans MT" w:hAnsi="Gill Sans MT" w:cstheme="minorHAnsi"/>
                <w:sz w:val="20"/>
              </w:rPr>
            </w:pPr>
          </w:p>
          <w:p w:rsidR="00784160" w:rsidRPr="00AF5924" w:rsidRDefault="00784160" w:rsidP="004B72B3">
            <w:pPr>
              <w:rPr>
                <w:rFonts w:ascii="Gill Sans MT" w:hAnsi="Gill Sans MT" w:cstheme="minorHAnsi"/>
                <w:sz w:val="20"/>
              </w:rPr>
            </w:pPr>
            <w:r w:rsidRPr="00AF5924">
              <w:rPr>
                <w:rFonts w:ascii="Gill Sans MT" w:hAnsi="Gill Sans MT" w:cstheme="minorHAnsi"/>
                <w:sz w:val="20"/>
              </w:rPr>
              <w:t>Ask learners questions to review their understanding in the previous lesson.</w:t>
            </w:r>
          </w:p>
        </w:tc>
        <w:tc>
          <w:tcPr>
            <w:tcW w:w="3510" w:type="dxa"/>
            <w:gridSpan w:val="4"/>
          </w:tcPr>
          <w:p w:rsidR="00784160" w:rsidRPr="00AF5924" w:rsidRDefault="00784160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F5924">
              <w:rPr>
                <w:rFonts w:cstheme="minorHAnsi"/>
                <w:sz w:val="20"/>
                <w:szCs w:val="20"/>
              </w:rPr>
              <w:t xml:space="preserve">Learners in groups talk about technology tools used for communication e.g. mobile vans, and community information centers. </w:t>
            </w:r>
          </w:p>
          <w:p w:rsidR="00784160" w:rsidRPr="00AF5924" w:rsidRDefault="00784160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F592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84160" w:rsidRPr="00AF5924" w:rsidRDefault="00784160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F5924">
              <w:rPr>
                <w:rFonts w:cstheme="minorHAnsi"/>
                <w:sz w:val="20"/>
                <w:szCs w:val="20"/>
              </w:rPr>
              <w:t>Learners draw and color mobile vans, and community information centers to assemble people.</w:t>
            </w:r>
          </w:p>
        </w:tc>
        <w:tc>
          <w:tcPr>
            <w:tcW w:w="2880" w:type="dxa"/>
            <w:gridSpan w:val="2"/>
          </w:tcPr>
          <w:p w:rsidR="00784160" w:rsidRPr="00AF5924" w:rsidRDefault="00784160" w:rsidP="004B72B3">
            <w:pPr>
              <w:rPr>
                <w:rFonts w:ascii="Gill Sans MT" w:hAnsi="Gill Sans MT" w:cstheme="minorHAnsi"/>
                <w:sz w:val="20"/>
              </w:rPr>
            </w:pPr>
            <w:r w:rsidRPr="00AF5924">
              <w:rPr>
                <w:rFonts w:ascii="Gill Sans MT" w:hAnsi="Gill Sans MT" w:cstheme="minorHAnsi"/>
                <w:sz w:val="20"/>
              </w:rPr>
              <w:t>Ask learners to summarize what they have learnt.</w:t>
            </w:r>
          </w:p>
          <w:p w:rsidR="00784160" w:rsidRPr="00AF5924" w:rsidRDefault="00784160" w:rsidP="004B72B3">
            <w:pPr>
              <w:rPr>
                <w:rFonts w:ascii="Gill Sans MT" w:hAnsi="Gill Sans MT" w:cstheme="minorHAnsi"/>
                <w:sz w:val="20"/>
              </w:rPr>
            </w:pPr>
          </w:p>
          <w:p w:rsidR="00784160" w:rsidRPr="00AF5924" w:rsidRDefault="00784160" w:rsidP="004B72B3">
            <w:pPr>
              <w:rPr>
                <w:rFonts w:ascii="Gill Sans MT" w:hAnsi="Gill Sans MT" w:cstheme="minorHAnsi"/>
                <w:sz w:val="20"/>
              </w:rPr>
            </w:pPr>
            <w:r w:rsidRPr="00AF5924">
              <w:rPr>
                <w:rFonts w:ascii="Gill Sans MT" w:hAnsi="Gill Sans MT" w:cstheme="minorHAnsi"/>
                <w:sz w:val="20"/>
              </w:rPr>
              <w:t>Let learners say 5 words they remember from the lesson.</w:t>
            </w:r>
          </w:p>
        </w:tc>
      </w:tr>
      <w:tr w:rsidR="00784160" w:rsidRPr="00AF5924" w:rsidTr="004B72B3">
        <w:tc>
          <w:tcPr>
            <w:tcW w:w="810" w:type="dxa"/>
          </w:tcPr>
          <w:p w:rsidR="00784160" w:rsidRPr="00AF5924" w:rsidRDefault="00784160" w:rsidP="004B72B3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060" w:type="dxa"/>
            <w:gridSpan w:val="4"/>
          </w:tcPr>
          <w:p w:rsidR="00784160" w:rsidRPr="00AF5924" w:rsidRDefault="00784160" w:rsidP="004B72B3">
            <w:pPr>
              <w:rPr>
                <w:rFonts w:ascii="Gill Sans MT" w:hAnsi="Gill Sans MT" w:cstheme="minorHAnsi"/>
                <w:sz w:val="20"/>
              </w:rPr>
            </w:pPr>
            <w:r w:rsidRPr="00AF5924">
              <w:rPr>
                <w:rFonts w:ascii="Gill Sans MT" w:hAnsi="Gill Sans MT" w:cstheme="minorHAnsi"/>
                <w:sz w:val="20"/>
              </w:rPr>
              <w:t>Play games and recite rhymes that learners are familiar with to begin the lesson.</w:t>
            </w:r>
          </w:p>
          <w:p w:rsidR="00784160" w:rsidRPr="00AF5924" w:rsidRDefault="00784160" w:rsidP="004B72B3">
            <w:pPr>
              <w:rPr>
                <w:rFonts w:ascii="Gill Sans MT" w:hAnsi="Gill Sans MT" w:cstheme="minorHAnsi"/>
                <w:sz w:val="20"/>
              </w:rPr>
            </w:pPr>
          </w:p>
          <w:p w:rsidR="00784160" w:rsidRPr="00AF5924" w:rsidRDefault="00784160" w:rsidP="004B72B3">
            <w:pPr>
              <w:rPr>
                <w:rFonts w:ascii="Gill Sans MT" w:hAnsi="Gill Sans MT" w:cstheme="minorHAnsi"/>
                <w:sz w:val="20"/>
              </w:rPr>
            </w:pPr>
            <w:r w:rsidRPr="00AF5924">
              <w:rPr>
                <w:rFonts w:ascii="Gill Sans MT" w:hAnsi="Gill Sans MT" w:cstheme="minorHAnsi"/>
                <w:sz w:val="20"/>
              </w:rPr>
              <w:t>Ask learners questions to review their understanding in the previous lesson.</w:t>
            </w:r>
          </w:p>
        </w:tc>
        <w:tc>
          <w:tcPr>
            <w:tcW w:w="3510" w:type="dxa"/>
            <w:gridSpan w:val="4"/>
          </w:tcPr>
          <w:p w:rsidR="00784160" w:rsidRPr="00AF5924" w:rsidRDefault="00784160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F5924">
              <w:rPr>
                <w:rFonts w:cstheme="minorHAnsi"/>
                <w:sz w:val="20"/>
                <w:szCs w:val="20"/>
              </w:rPr>
              <w:t xml:space="preserve">Learners in groups talk about technology tools used for communication e.g. mobile vans, and community information centers. </w:t>
            </w:r>
          </w:p>
          <w:p w:rsidR="00784160" w:rsidRPr="00AF5924" w:rsidRDefault="00784160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F592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84160" w:rsidRPr="00AF5924" w:rsidRDefault="00784160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F5924">
              <w:rPr>
                <w:rFonts w:cstheme="minorHAnsi"/>
                <w:sz w:val="20"/>
                <w:szCs w:val="20"/>
              </w:rPr>
              <w:t>Learners draw and color mobile vans, and community information centers to assemble people.</w:t>
            </w:r>
          </w:p>
        </w:tc>
        <w:tc>
          <w:tcPr>
            <w:tcW w:w="2880" w:type="dxa"/>
            <w:gridSpan w:val="2"/>
          </w:tcPr>
          <w:p w:rsidR="00784160" w:rsidRPr="00AF5924" w:rsidRDefault="00784160" w:rsidP="004B72B3">
            <w:pPr>
              <w:rPr>
                <w:rFonts w:ascii="Gill Sans MT" w:hAnsi="Gill Sans MT" w:cstheme="minorHAnsi"/>
                <w:sz w:val="20"/>
              </w:rPr>
            </w:pPr>
            <w:r w:rsidRPr="00AF5924">
              <w:rPr>
                <w:rFonts w:ascii="Gill Sans MT" w:hAnsi="Gill Sans MT" w:cstheme="minorHAnsi"/>
                <w:sz w:val="20"/>
              </w:rPr>
              <w:t xml:space="preserve">Ask learners questions to review their understanding of the </w:t>
            </w:r>
            <w:proofErr w:type="spellStart"/>
            <w:r w:rsidRPr="00AF5924">
              <w:rPr>
                <w:rFonts w:ascii="Gill Sans MT" w:hAnsi="Gill Sans MT" w:cstheme="minorHAnsi"/>
                <w:sz w:val="20"/>
              </w:rPr>
              <w:t>lessson</w:t>
            </w:r>
            <w:proofErr w:type="spellEnd"/>
            <w:r w:rsidRPr="00AF5924">
              <w:rPr>
                <w:rFonts w:ascii="Gill Sans MT" w:hAnsi="Gill Sans MT" w:cstheme="minorHAnsi"/>
                <w:sz w:val="20"/>
              </w:rPr>
              <w:t>.</w:t>
            </w:r>
          </w:p>
          <w:p w:rsidR="00784160" w:rsidRPr="00AF5924" w:rsidRDefault="00784160" w:rsidP="004B72B3">
            <w:pPr>
              <w:rPr>
                <w:rFonts w:ascii="Gill Sans MT" w:hAnsi="Gill Sans MT" w:cstheme="minorHAnsi"/>
                <w:sz w:val="20"/>
              </w:rPr>
            </w:pPr>
          </w:p>
          <w:p w:rsidR="00784160" w:rsidRPr="00AF5924" w:rsidRDefault="00784160" w:rsidP="004B72B3">
            <w:pPr>
              <w:rPr>
                <w:rFonts w:ascii="Gill Sans MT" w:hAnsi="Gill Sans MT" w:cstheme="minorHAnsi"/>
                <w:sz w:val="20"/>
              </w:rPr>
            </w:pPr>
            <w:r w:rsidRPr="00AF5924">
              <w:rPr>
                <w:rFonts w:ascii="Gill Sans MT" w:hAnsi="Gill Sans MT" w:cstheme="minorHAnsi"/>
                <w:sz w:val="20"/>
              </w:rPr>
              <w:t xml:space="preserve">Give learners task to do whiles you go round to guide those who need help. </w:t>
            </w:r>
          </w:p>
        </w:tc>
      </w:tr>
    </w:tbl>
    <w:p w:rsidR="00EB09D9" w:rsidRDefault="00EB09D9">
      <w:bookmarkStart w:id="0" w:name="_GoBack"/>
      <w:bookmarkEnd w:id="0"/>
    </w:p>
    <w:sectPr w:rsidR="00EB09D9" w:rsidSect="004A0A92">
      <w:pgSz w:w="11907" w:h="16839" w:code="9"/>
      <w:pgMar w:top="864" w:right="864" w:bottom="2880" w:left="864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67D4C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60"/>
    <w:rsid w:val="00495A34"/>
    <w:rsid w:val="004A0A92"/>
    <w:rsid w:val="00602F45"/>
    <w:rsid w:val="00784160"/>
    <w:rsid w:val="00AD5AA3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F26B4-A931-40FA-9AA8-97458D50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4160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2025-04-26T08:19:00Z</dcterms:created>
  <dcterms:modified xsi:type="dcterms:W3CDTF">2025-04-26T08:19:00Z</dcterms:modified>
</cp:coreProperties>
</file>